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86" w:rsidRPr="00F100CD" w:rsidRDefault="008D5986" w:rsidP="008D5986">
      <w:pPr>
        <w:pStyle w:val="a3"/>
        <w:contextualSpacing/>
        <w:jc w:val="center"/>
        <w:rPr>
          <w:sz w:val="28"/>
          <w:szCs w:val="28"/>
        </w:rPr>
      </w:pPr>
      <w:r w:rsidRPr="00F100CD">
        <w:rPr>
          <w:sz w:val="28"/>
          <w:szCs w:val="28"/>
        </w:rPr>
        <w:t>Протокол № 1</w:t>
      </w:r>
    </w:p>
    <w:p w:rsidR="008D5986" w:rsidRPr="00F100CD" w:rsidRDefault="008D5986" w:rsidP="008D5986">
      <w:pPr>
        <w:pStyle w:val="a3"/>
        <w:contextualSpacing/>
        <w:jc w:val="center"/>
        <w:rPr>
          <w:sz w:val="28"/>
          <w:szCs w:val="28"/>
        </w:rPr>
      </w:pPr>
      <w:r w:rsidRPr="00F100CD">
        <w:rPr>
          <w:sz w:val="28"/>
          <w:szCs w:val="28"/>
        </w:rPr>
        <w:t xml:space="preserve">по итогам общественного </w:t>
      </w:r>
      <w:proofErr w:type="gramStart"/>
      <w:r w:rsidRPr="00F100CD">
        <w:rPr>
          <w:sz w:val="28"/>
          <w:szCs w:val="28"/>
        </w:rPr>
        <w:t>обсуждения проекта Правил благоустройства территории муниципального</w:t>
      </w:r>
      <w:proofErr w:type="gramEnd"/>
      <w:r w:rsidRPr="00F100CD">
        <w:rPr>
          <w:sz w:val="28"/>
          <w:szCs w:val="28"/>
        </w:rPr>
        <w:t xml:space="preserve"> образования «Троицкокраснянский сельсовет» Щигровского района Курской области</w:t>
      </w:r>
    </w:p>
    <w:p w:rsidR="008D5986" w:rsidRPr="00F100CD" w:rsidRDefault="008D5986" w:rsidP="008D5986">
      <w:pPr>
        <w:pStyle w:val="a3"/>
        <w:contextualSpacing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rPr>
          <w:sz w:val="28"/>
          <w:szCs w:val="28"/>
        </w:rPr>
      </w:pPr>
      <w:r w:rsidRPr="00F100CD">
        <w:rPr>
          <w:sz w:val="28"/>
          <w:szCs w:val="28"/>
        </w:rPr>
        <w:t xml:space="preserve">д. Сидоровка          </w:t>
      </w:r>
      <w:r w:rsidR="00F100CD" w:rsidRPr="00F100CD">
        <w:rPr>
          <w:sz w:val="28"/>
          <w:szCs w:val="28"/>
        </w:rPr>
        <w:t xml:space="preserve">                 </w:t>
      </w:r>
      <w:r w:rsidR="00672FF4">
        <w:rPr>
          <w:sz w:val="28"/>
          <w:szCs w:val="28"/>
        </w:rPr>
        <w:t xml:space="preserve">                                            </w:t>
      </w:r>
      <w:r w:rsidR="00F100CD" w:rsidRPr="00F100CD">
        <w:rPr>
          <w:sz w:val="28"/>
          <w:szCs w:val="28"/>
        </w:rPr>
        <w:t xml:space="preserve">            «31</w:t>
      </w:r>
      <w:r w:rsidRPr="00F100CD">
        <w:rPr>
          <w:sz w:val="28"/>
          <w:szCs w:val="28"/>
        </w:rPr>
        <w:t xml:space="preserve">» </w:t>
      </w:r>
      <w:r w:rsidR="00F100CD" w:rsidRPr="00F100CD">
        <w:rPr>
          <w:sz w:val="28"/>
          <w:szCs w:val="28"/>
        </w:rPr>
        <w:t>августа  2022</w:t>
      </w:r>
      <w:r w:rsidRPr="00F100CD">
        <w:rPr>
          <w:sz w:val="28"/>
          <w:szCs w:val="28"/>
        </w:rPr>
        <w:t>г.</w:t>
      </w:r>
    </w:p>
    <w:p w:rsidR="008D5986" w:rsidRPr="00F100CD" w:rsidRDefault="008D5986" w:rsidP="008D5986">
      <w:pPr>
        <w:pStyle w:val="a3"/>
        <w:ind w:firstLine="709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ind w:firstLine="709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Администрацией Троицкокраснянского сельсовета Щигровского района Курской области организовано и проведено общественное обсуждение проекта Правил благоустройства территории муниципального образования «Троицкокраснянский сельсовет» Щигровского района Курской области.</w:t>
      </w:r>
    </w:p>
    <w:p w:rsidR="008D5986" w:rsidRPr="00F100CD" w:rsidRDefault="008D5986" w:rsidP="008D5986">
      <w:pPr>
        <w:pStyle w:val="a3"/>
        <w:ind w:firstLine="709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 xml:space="preserve">В течение </w:t>
      </w:r>
      <w:proofErr w:type="gramStart"/>
      <w:r w:rsidRPr="00F100CD">
        <w:rPr>
          <w:sz w:val="28"/>
          <w:szCs w:val="28"/>
        </w:rPr>
        <w:t>срока проведения общественного обсуждения проекта Правил благоустройства территории муниципального</w:t>
      </w:r>
      <w:proofErr w:type="gramEnd"/>
      <w:r w:rsidRPr="00F100CD">
        <w:rPr>
          <w:sz w:val="28"/>
          <w:szCs w:val="28"/>
        </w:rPr>
        <w:t xml:space="preserve"> образования «Троицкокраснянский сельсовет» Щигровского района Курской области замечаний и предложений в администрацию Троицкокраснянского сельсовета Щигровского района Курской области не поступало.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Секретарь</w:t>
      </w:r>
      <w:r w:rsidR="00672FF4">
        <w:rPr>
          <w:sz w:val="28"/>
          <w:szCs w:val="28"/>
        </w:rPr>
        <w:t xml:space="preserve"> </w:t>
      </w:r>
      <w:r w:rsidRPr="00F100CD">
        <w:rPr>
          <w:sz w:val="28"/>
          <w:szCs w:val="28"/>
        </w:rPr>
        <w:t>комиссии по</w:t>
      </w:r>
      <w:bookmarkStart w:id="0" w:name="_GoBack"/>
      <w:bookmarkEnd w:id="0"/>
      <w:r w:rsidRPr="00F100CD">
        <w:rPr>
          <w:sz w:val="28"/>
          <w:szCs w:val="28"/>
        </w:rPr>
        <w:t xml:space="preserve"> организации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общественного обсуждения проекта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Правил благоустройства территории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муниципального образования</w:t>
      </w:r>
    </w:p>
    <w:p w:rsidR="008D5986" w:rsidRPr="00F100CD" w:rsidRDefault="008D5986" w:rsidP="008D5986">
      <w:pPr>
        <w:pStyle w:val="a3"/>
        <w:contextualSpacing/>
        <w:jc w:val="both"/>
        <w:rPr>
          <w:sz w:val="28"/>
          <w:szCs w:val="28"/>
        </w:rPr>
      </w:pPr>
      <w:r w:rsidRPr="00F100CD">
        <w:rPr>
          <w:sz w:val="28"/>
          <w:szCs w:val="28"/>
        </w:rPr>
        <w:t>«Троицкокраснянский сельсовет»</w:t>
      </w:r>
    </w:p>
    <w:p w:rsidR="004E1E0A" w:rsidRDefault="008D5986" w:rsidP="008D5986">
      <w:pPr>
        <w:pStyle w:val="a3"/>
        <w:contextualSpacing/>
        <w:jc w:val="both"/>
      </w:pPr>
      <w:r w:rsidRPr="00F100CD">
        <w:rPr>
          <w:sz w:val="28"/>
          <w:szCs w:val="28"/>
        </w:rPr>
        <w:t xml:space="preserve">Щигровского района Курской области                                        </w:t>
      </w:r>
      <w:r w:rsidR="009E1D3A">
        <w:rPr>
          <w:sz w:val="28"/>
          <w:szCs w:val="28"/>
        </w:rPr>
        <w:t>Аржаных М.А.</w:t>
      </w:r>
    </w:p>
    <w:sectPr w:rsidR="004E1E0A" w:rsidSect="008D598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0B8D"/>
    <w:rsid w:val="002F0B8D"/>
    <w:rsid w:val="004E1E0A"/>
    <w:rsid w:val="00672FF4"/>
    <w:rsid w:val="008D5986"/>
    <w:rsid w:val="009E1D3A"/>
    <w:rsid w:val="00A27E97"/>
    <w:rsid w:val="00EF19E5"/>
    <w:rsid w:val="00F10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D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D59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оон</cp:lastModifiedBy>
  <cp:revision>7</cp:revision>
  <dcterms:created xsi:type="dcterms:W3CDTF">2017-11-04T20:28:00Z</dcterms:created>
  <dcterms:modified xsi:type="dcterms:W3CDTF">2022-08-12T06:41:00Z</dcterms:modified>
</cp:coreProperties>
</file>